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928" w:rsidRDefault="004004F1">
      <w:pPr>
        <w:spacing w:after="0"/>
        <w:jc w:val="center"/>
        <w:rPr>
          <w:b/>
        </w:rPr>
      </w:pPr>
      <w:r>
        <w:rPr>
          <w:b/>
        </w:rPr>
        <w:t>2023-2024 EĞİTİM – ÖĞRETİM YILIKEÇİÖREN ŞEHİT MUSTAFA ÜNAL ORTAOKULU</w:t>
      </w:r>
    </w:p>
    <w:p w:rsidR="00795928" w:rsidRDefault="004004F1">
      <w:pPr>
        <w:spacing w:after="0"/>
        <w:jc w:val="center"/>
        <w:rPr>
          <w:b/>
        </w:rPr>
      </w:pPr>
      <w:r>
        <w:rPr>
          <w:b/>
        </w:rPr>
        <w:t>5,6,7,8. SINIFLAR SOSYAL BİLGİLER – T.C. İNKILAP TARİHİ VE ATATÜRKÇÜLÜK DERSLERİ SENARYOLARI VE SORU DAĞILIMLARI</w:t>
      </w:r>
    </w:p>
    <w:tbl>
      <w:tblPr>
        <w:tblStyle w:val="a"/>
        <w:tblW w:w="112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"/>
        <w:gridCol w:w="9968"/>
      </w:tblGrid>
      <w:tr w:rsidR="00795928">
        <w:tc>
          <w:tcPr>
            <w:tcW w:w="1288" w:type="dxa"/>
          </w:tcPr>
          <w:p w:rsidR="00795928" w:rsidRDefault="00795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8" w:type="dxa"/>
          </w:tcPr>
          <w:p w:rsidR="00795928" w:rsidRDefault="00400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İKİNCİ DÖNEM</w:t>
            </w:r>
          </w:p>
        </w:tc>
      </w:tr>
      <w:tr w:rsidR="00795928">
        <w:tc>
          <w:tcPr>
            <w:tcW w:w="1288" w:type="dxa"/>
          </w:tcPr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 VE SENARYOLAR</w:t>
            </w:r>
          </w:p>
        </w:tc>
        <w:tc>
          <w:tcPr>
            <w:tcW w:w="9968" w:type="dxa"/>
          </w:tcPr>
          <w:p w:rsidR="00795928" w:rsidRDefault="00400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NİSAN 2024 I. YAZILI</w:t>
            </w:r>
          </w:p>
        </w:tc>
      </w:tr>
      <w:tr w:rsidR="00795928">
        <w:tc>
          <w:tcPr>
            <w:tcW w:w="1288" w:type="dxa"/>
          </w:tcPr>
          <w:p w:rsidR="00795928" w:rsidRDefault="00795928">
            <w:pPr>
              <w:jc w:val="center"/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SOS. BİL.- 5.</w:t>
            </w: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SENARYO</w:t>
            </w:r>
          </w:p>
        </w:tc>
        <w:tc>
          <w:tcPr>
            <w:tcW w:w="9968" w:type="dxa"/>
          </w:tcPr>
          <w:p w:rsidR="00795928" w:rsidRDefault="0079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937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375"/>
            </w:tblGrid>
            <w:tr w:rsidR="00795928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SB.5.4.1.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Teknoloji kullanımının sosyalleşme ve toplumsal ilişkiler üzerindeki etkisini tartışır. </w:t>
                  </w:r>
                </w:p>
              </w:tc>
            </w:tr>
            <w:tr w:rsidR="00795928">
              <w:trPr>
                <w:trHeight w:val="60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SB.5.4.2.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Sanal ortamda ulaştığı bilgilerin doğruluk ve güvenilirliğini sorgular. </w:t>
                  </w:r>
                </w:p>
              </w:tc>
            </w:tr>
            <w:tr w:rsidR="00795928">
              <w:trPr>
                <w:trHeight w:val="69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SB.5.4.3.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Sanal ortamı kullanırken güvenlik kurallarına uyar. </w:t>
                  </w:r>
                </w:p>
              </w:tc>
            </w:tr>
            <w:tr w:rsidR="00795928">
              <w:trPr>
                <w:trHeight w:val="54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SB.5.4.4.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Buluş yapanların ve bilim insanlarının ortak özelliklerini belirler. </w:t>
                  </w:r>
                </w:p>
              </w:tc>
            </w:tr>
            <w:tr w:rsidR="00795928">
              <w:trPr>
                <w:trHeight w:val="495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SB.5.4.5.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Yaptığı çalışmalarda bilimsel etiğe uygun davranır. 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SB.5.5.1.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Yaşadığı yerin ve çevresinin ekonomik faaliyetlerini analiz eder.</w:t>
                  </w:r>
                </w:p>
              </w:tc>
            </w:tr>
            <w:tr w:rsidR="00795928">
              <w:trPr>
                <w:trHeight w:val="60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SB.5.5.2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Yaşadığı yer ve çevresindeki ekonomik faaliyetlere bağlı olarak gelişen meslekleri tanır. </w:t>
                  </w:r>
                </w:p>
              </w:tc>
            </w:tr>
            <w:tr w:rsidR="00795928">
              <w:trPr>
                <w:trHeight w:val="600"/>
              </w:trPr>
              <w:tc>
                <w:tcPr>
                  <w:tcW w:w="93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SB.5.5.3.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Çevresindeki ekonomik faaliyetlerin, insanların sosyal hayatlarına etkisini analiz eder. </w:t>
                  </w:r>
                </w:p>
              </w:tc>
            </w:tr>
          </w:tbl>
          <w:p w:rsidR="00795928" w:rsidRDefault="00795928">
            <w:pPr>
              <w:jc w:val="both"/>
              <w:rPr>
                <w:sz w:val="20"/>
                <w:szCs w:val="20"/>
              </w:rPr>
            </w:pPr>
          </w:p>
        </w:tc>
      </w:tr>
      <w:tr w:rsidR="00795928">
        <w:tc>
          <w:tcPr>
            <w:tcW w:w="1288" w:type="dxa"/>
          </w:tcPr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SOS. BİL. -6</w:t>
            </w:r>
          </w:p>
          <w:p w:rsidR="00795928" w:rsidRDefault="00795928">
            <w:pPr>
              <w:rPr>
                <w:sz w:val="20"/>
                <w:szCs w:val="20"/>
              </w:rPr>
            </w:pPr>
          </w:p>
        </w:tc>
        <w:tc>
          <w:tcPr>
            <w:tcW w:w="9968" w:type="dxa"/>
          </w:tcPr>
          <w:p w:rsidR="00795928" w:rsidRDefault="0040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275124" cy="979824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124" cy="9798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5928" w:rsidRDefault="00795928">
            <w:pPr>
              <w:ind w:right="424"/>
              <w:jc w:val="both"/>
              <w:rPr>
                <w:sz w:val="20"/>
                <w:szCs w:val="20"/>
              </w:rPr>
            </w:pPr>
          </w:p>
        </w:tc>
      </w:tr>
      <w:tr w:rsidR="00795928">
        <w:tc>
          <w:tcPr>
            <w:tcW w:w="1288" w:type="dxa"/>
          </w:tcPr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SOS. BİL. – 7</w:t>
            </w: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SENARYO</w:t>
            </w:r>
          </w:p>
        </w:tc>
        <w:tc>
          <w:tcPr>
            <w:tcW w:w="9968" w:type="dxa"/>
          </w:tcPr>
          <w:p w:rsidR="00795928" w:rsidRDefault="0079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951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17"/>
            </w:tblGrid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SB.7.3.1.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Örnek incelemeler yoluyla geçmişten günümüze, yerleşmeyi etkileyen faktörler hakkında çıkarımlarda bulunur.</w:t>
                  </w:r>
                </w:p>
              </w:tc>
            </w:tr>
            <w:tr w:rsidR="00795928">
              <w:trPr>
                <w:trHeight w:val="105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SB.7.3.2.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Türkiye’de nüfusun dağılışını etkileyen faktörlerden hareketle Türkiye’nin demografik özelliklerini yorumlar.</w:t>
                  </w:r>
                </w:p>
              </w:tc>
            </w:tr>
            <w:tr w:rsidR="00795928">
              <w:trPr>
                <w:trHeight w:val="315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SB.7.3.3.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Örnek incelemeler yoluyla göçün neden ve sonuçlarını tartışır.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SB.7.3.4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Temel haklardan yerleşme ve seyahat özgürlüğünün kısıtlanması halinde ortaya çıkacak olumsuz durumlara örnekler gösterir.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SB.7.4.1.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Bilginin korunması, yaygınlaştırılması ve aktarılmasında değişim ve sürekliliği inceler.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SB.7.4.2.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Türk-İslam medeniyetinde yetişen bilginlerin bilimsel gelişme sürecine katkılarını tartışır. 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SB.7.4.3.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XV-XX. yüzyıllar arasında Avrupa’da yaşanan gelişmelerin günümüz bilimsel birikiminin oluşmasına etkisini analiz eder </w:t>
                  </w:r>
                </w:p>
              </w:tc>
            </w:tr>
            <w:tr w:rsidR="00795928">
              <w:trPr>
                <w:trHeight w:val="315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SB.7.4.4.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Özgür düşüncenin bilimsel gelişmelere katkısını değerlendirir.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SB.7.5.1.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Üretimde ve yönetimde toprağın önemini geçmişten ve günümüzden örneklerle açıklar. </w:t>
                  </w:r>
                </w:p>
              </w:tc>
            </w:tr>
          </w:tbl>
          <w:p w:rsidR="00795928" w:rsidRDefault="0079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5928">
        <w:tc>
          <w:tcPr>
            <w:tcW w:w="1288" w:type="dxa"/>
          </w:tcPr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795928">
            <w:pPr>
              <w:rPr>
                <w:sz w:val="20"/>
                <w:szCs w:val="20"/>
              </w:rPr>
            </w:pP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İNK. TAR. VE ATAT.</w:t>
            </w:r>
          </w:p>
          <w:p w:rsidR="00795928" w:rsidRDefault="0040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SENARYO</w:t>
            </w:r>
          </w:p>
        </w:tc>
        <w:tc>
          <w:tcPr>
            <w:tcW w:w="9968" w:type="dxa"/>
          </w:tcPr>
          <w:p w:rsidR="00795928" w:rsidRDefault="0079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95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22"/>
            </w:tblGrid>
            <w:tr w:rsidR="00795928">
              <w:trPr>
                <w:trHeight w:val="630"/>
              </w:trPr>
              <w:tc>
                <w:tcPr>
                  <w:tcW w:w="95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İTA.8.3.4.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Türk milletinin millî birlik, beraberlik ve dayanışmasının bir örneği olarak Tekalif-i Millîye Emirleri doğrultusunda yapılan uygulamaları analiz eder.</w:t>
                  </w:r>
                </w:p>
              </w:tc>
            </w:tr>
            <w:tr w:rsidR="00795928">
              <w:trPr>
                <w:trHeight w:val="1485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İTA.8.3.5.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Sakarya Meydan Savaşı’nın kazanılmasında ve Büyük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Taarruz’un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başarılı olmasında Mustafa Kemal’in rolüne ilişkin çıkarımlarda bulunur. </w:t>
                  </w:r>
                </w:p>
              </w:tc>
            </w:tr>
            <w:tr w:rsidR="00795928">
              <w:trPr>
                <w:trHeight w:val="315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İTA.8.3.6.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Lozan Antlaşması’nın sağladığı kazanımları analiz eder. </w:t>
                  </w:r>
                </w:p>
              </w:tc>
            </w:tr>
            <w:tr w:rsidR="00795928">
              <w:trPr>
                <w:trHeight w:val="900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İTA.8.3.7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Millî Mücadele Dönemi’nin siyasi, sosyal ve kültürel olaylarının sanat ve edebiyat ürünlerine yansımalarına kanıtlar gösterir.</w:t>
                  </w:r>
                </w:p>
              </w:tc>
            </w:tr>
            <w:tr w:rsidR="00795928">
              <w:trPr>
                <w:trHeight w:val="735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Çağdaşlaşan Türkiye’nin temeli olan Atatürk ilkelerini açıklar. </w:t>
                  </w:r>
                </w:p>
              </w:tc>
            </w:tr>
            <w:tr w:rsidR="00795928">
              <w:trPr>
                <w:trHeight w:val="315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Siyasi alanda meydana gelen gelişmeleri kavrar. 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Hukuk alanında meydana gelen gelişmelerin toplumsal hayata yansımalarını kavrar.</w:t>
                  </w:r>
                </w:p>
              </w:tc>
            </w:tr>
            <w:tr w:rsidR="00795928">
              <w:trPr>
                <w:trHeight w:val="315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Eğitim ve kültür alanında yapılan inkılapları ve gelişmeleri kavrar. 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Atatürk Dönemi’nde sağlık alanında yapılan çalışmaları devletin temel görevleri ile ilişkilendirir. </w:t>
                  </w:r>
                </w:p>
              </w:tc>
            </w:tr>
            <w:tr w:rsidR="00795928">
              <w:trPr>
                <w:trHeight w:val="630"/>
              </w:trPr>
              <w:tc>
                <w:tcPr>
                  <w:tcW w:w="95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İTA.8.4.8.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Cumhuriyet’in sağladığı kazanımları ve Atatürk’ün Türk milleti için gösterdiği hedefleri analiz eder.</w:t>
                  </w:r>
                </w:p>
              </w:tc>
            </w:tr>
            <w:tr w:rsidR="00795928">
              <w:trPr>
                <w:trHeight w:val="705"/>
              </w:trPr>
              <w:tc>
                <w:tcPr>
                  <w:tcW w:w="95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795928" w:rsidRDefault="00400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İTA.8.4.9.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Atatürk ilke ve inkılaplarını oluşturan temel esasları kavrar.</w:t>
                  </w:r>
                </w:p>
              </w:tc>
            </w:tr>
          </w:tbl>
          <w:p w:rsidR="00795928" w:rsidRDefault="00795928">
            <w:pPr>
              <w:jc w:val="both"/>
              <w:rPr>
                <w:sz w:val="20"/>
                <w:szCs w:val="20"/>
              </w:rPr>
            </w:pPr>
          </w:p>
        </w:tc>
      </w:tr>
    </w:tbl>
    <w:p w:rsidR="00795928" w:rsidRDefault="00795928"/>
    <w:p w:rsidR="00795928" w:rsidRDefault="00795928"/>
    <w:p w:rsidR="00795928" w:rsidRDefault="00795928"/>
    <w:p w:rsidR="00795928" w:rsidRDefault="004004F1">
      <w:pPr>
        <w:jc w:val="both"/>
      </w:pPr>
      <w:r>
        <w:t xml:space="preserve">         Dilek ELİBOL             Meral SARIKAN               Sibel BARAN                Özcan ÇUHADAR                 Mustafa ŞENER</w:t>
      </w:r>
    </w:p>
    <w:p w:rsidR="00795928" w:rsidRDefault="004004F1">
      <w:pPr>
        <w:jc w:val="center"/>
      </w:pPr>
      <w:r>
        <w:t>SOSYAL BİLGİLER ZÜMRESİ</w:t>
      </w:r>
    </w:p>
    <w:sectPr w:rsidR="00795928">
      <w:pgSz w:w="11906" w:h="16838"/>
      <w:pgMar w:top="568" w:right="566" w:bottom="426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28"/>
    <w:rsid w:val="004004F1"/>
    <w:rsid w:val="007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EC5B6C-D5B1-5B40-B749-F229564F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 Parlak</cp:lastModifiedBy>
  <cp:revision>2</cp:revision>
  <dcterms:created xsi:type="dcterms:W3CDTF">2024-03-21T17:29:00Z</dcterms:created>
  <dcterms:modified xsi:type="dcterms:W3CDTF">2024-03-21T17:29:00Z</dcterms:modified>
</cp:coreProperties>
</file>